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47" w:rsidRDefault="00563847">
      <w:r w:rsidRPr="00563847">
        <w:rPr>
          <w:noProof/>
          <w:lang w:eastAsia="it-IT"/>
        </w:rPr>
        <w:drawing>
          <wp:inline distT="0" distB="0" distL="0" distR="0" wp14:anchorId="520BD6C9" wp14:editId="2B3BB2D0">
            <wp:extent cx="1629313" cy="457200"/>
            <wp:effectExtent l="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948" cy="46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563847">
        <w:rPr>
          <w:noProof/>
          <w:lang w:eastAsia="it-IT"/>
        </w:rPr>
        <w:drawing>
          <wp:inline distT="0" distB="0" distL="0" distR="0" wp14:anchorId="3EFE23BF" wp14:editId="36AE3D7D">
            <wp:extent cx="1790700" cy="420815"/>
            <wp:effectExtent l="0" t="0" r="0" b="0"/>
            <wp:docPr id="1026" name="Picture 2" descr="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68" cy="4207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563847">
        <w:rPr>
          <w:noProof/>
          <w:lang w:eastAsia="it-IT"/>
        </w:rPr>
        <w:t xml:space="preserve"> </w:t>
      </w:r>
      <w:r>
        <w:t xml:space="preserve">                                 </w:t>
      </w:r>
      <w:r w:rsidRPr="00563847">
        <w:rPr>
          <w:noProof/>
          <w:lang w:eastAsia="it-IT"/>
        </w:rPr>
        <w:drawing>
          <wp:inline distT="0" distB="0" distL="0" distR="0" wp14:anchorId="62625256" wp14:editId="70FDA2BA">
            <wp:extent cx="1304925" cy="828675"/>
            <wp:effectExtent l="0" t="0" r="9525" b="9525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16070"/>
                    <a:stretch/>
                  </pic:blipFill>
                  <pic:spPr bwMode="auto">
                    <a:xfrm>
                      <a:off x="0" y="0"/>
                      <a:ext cx="1308621" cy="831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970" w:rsidRPr="00366F7E" w:rsidRDefault="00563847" w:rsidP="0014522F">
      <w:pPr>
        <w:pStyle w:val="NormaleWeb"/>
        <w:spacing w:before="0" w:beforeAutospacing="0" w:after="0" w:afterAutospacing="0"/>
        <w:jc w:val="center"/>
        <w:rPr>
          <w:sz w:val="18"/>
        </w:rPr>
      </w:pPr>
      <w:r w:rsidRPr="00366F7E">
        <w:rPr>
          <w:rFonts w:ascii="Calibri" w:eastAsia="+mn-ea" w:hAnsi="Calibri" w:cs="Calibri"/>
          <w:bCs/>
          <w:i/>
          <w:iCs/>
          <w:color w:val="1B3678"/>
          <w:kern w:val="24"/>
          <w:sz w:val="22"/>
          <w:szCs w:val="32"/>
        </w:rPr>
        <w:t xml:space="preserve">Osservatorio sull’imprenditoria migrante e l’inclusione finanziaria e per l’ampliamento / miglioramento dell’offerta di servizi erogati dalla rete camerale ai cittadini migranti e con background migratorio </w:t>
      </w:r>
    </w:p>
    <w:p w:rsidR="00673122" w:rsidRDefault="00673122" w:rsidP="00F47EE5">
      <w:pPr>
        <w:jc w:val="center"/>
        <w:rPr>
          <w:b/>
          <w:color w:val="17365D" w:themeColor="text2" w:themeShade="BF"/>
          <w:sz w:val="40"/>
          <w:u w:val="single"/>
        </w:rPr>
      </w:pPr>
      <w:r w:rsidRPr="00673122">
        <w:rPr>
          <w:b/>
          <w:noProof/>
          <w:color w:val="17365D" w:themeColor="text2" w:themeShade="BF"/>
          <w:sz w:val="40"/>
          <w:lang w:eastAsia="it-IT"/>
        </w:rPr>
        <w:drawing>
          <wp:inline distT="0" distB="0" distL="0" distR="0" wp14:anchorId="4DCF24BE" wp14:editId="1EC17E2B">
            <wp:extent cx="2676525" cy="850485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futura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906" cy="85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22F" w:rsidRDefault="0014522F" w:rsidP="00F47EE5">
      <w:pPr>
        <w:jc w:val="center"/>
        <w:rPr>
          <w:b/>
          <w:color w:val="17365D" w:themeColor="text2" w:themeShade="BF"/>
          <w:sz w:val="40"/>
          <w:u w:val="single"/>
        </w:rPr>
      </w:pPr>
      <w:r w:rsidRPr="0014522F">
        <w:rPr>
          <w:b/>
          <w:color w:val="17365D" w:themeColor="text2" w:themeShade="BF"/>
          <w:sz w:val="40"/>
          <w:u w:val="single"/>
        </w:rPr>
        <w:t>SCHEDA DI ADESIONE</w:t>
      </w:r>
      <w:r>
        <w:rPr>
          <w:b/>
          <w:color w:val="17365D" w:themeColor="text2" w:themeShade="BF"/>
          <w:sz w:val="40"/>
          <w:u w:val="single"/>
        </w:rPr>
        <w:t xml:space="preserve"> PROGRAMMA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Il/La sottoscritto/a: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7113F9" w:rsidRDefault="007113F9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>
        <w:rPr>
          <w:rFonts w:ascii="Verdana" w:eastAsia="Times New Roman" w:hAnsi="Verdana" w:cs="Georgia"/>
          <w:szCs w:val="20"/>
          <w:lang w:eastAsia="it-IT"/>
        </w:rPr>
        <w:t>Nome …………………………………………………………………………………………………………………………..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Cognome ………………………………………………………………………</w:t>
      </w:r>
      <w:r w:rsidR="007113F9">
        <w:rPr>
          <w:rFonts w:ascii="Verdana" w:eastAsia="Times New Roman" w:hAnsi="Verdana" w:cs="Georgia"/>
          <w:szCs w:val="20"/>
          <w:lang w:eastAsia="it-IT"/>
        </w:rPr>
        <w:t>……………………………………………...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 xml:space="preserve">Nato/a </w:t>
      </w:r>
      <w:proofErr w:type="spellStart"/>
      <w:r w:rsidRPr="007113F9">
        <w:rPr>
          <w:rFonts w:ascii="Verdana" w:eastAsia="Times New Roman" w:hAnsi="Verdana" w:cs="Georgia"/>
          <w:szCs w:val="20"/>
          <w:lang w:eastAsia="it-IT"/>
        </w:rPr>
        <w:t>a</w:t>
      </w:r>
      <w:proofErr w:type="spellEnd"/>
      <w:r w:rsidRPr="007113F9">
        <w:rPr>
          <w:rFonts w:ascii="Verdana" w:eastAsia="Times New Roman" w:hAnsi="Verdana" w:cs="Georgia"/>
          <w:szCs w:val="20"/>
          <w:lang w:eastAsia="it-IT"/>
        </w:rPr>
        <w:t xml:space="preserve"> ……………………………………………………………</w:t>
      </w:r>
      <w:r w:rsidR="007113F9">
        <w:rPr>
          <w:rFonts w:ascii="Verdana" w:eastAsia="Times New Roman" w:hAnsi="Verdana" w:cs="Georgia"/>
          <w:szCs w:val="20"/>
          <w:lang w:eastAsia="it-IT"/>
        </w:rPr>
        <w:t>…………………………………Il………………………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Residenza in via ………………………………………………………………………………………………………………………………</w:t>
      </w:r>
      <w:r w:rsidR="007113F9">
        <w:rPr>
          <w:rFonts w:ascii="Verdana" w:eastAsia="Times New Roman" w:hAnsi="Verdana" w:cs="Georgia"/>
          <w:szCs w:val="20"/>
          <w:lang w:eastAsia="it-IT"/>
        </w:rPr>
        <w:t>………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Città………………………………………</w:t>
      </w:r>
      <w:r w:rsidR="007113F9">
        <w:rPr>
          <w:rFonts w:ascii="Verdana" w:eastAsia="Times New Roman" w:hAnsi="Verdana" w:cs="Georgia"/>
          <w:szCs w:val="20"/>
          <w:lang w:eastAsia="it-IT"/>
        </w:rPr>
        <w:t>…………………………</w:t>
      </w:r>
      <w:r w:rsidRPr="007113F9">
        <w:rPr>
          <w:rFonts w:ascii="Verdana" w:eastAsia="Times New Roman" w:hAnsi="Verdana" w:cs="Georgia"/>
          <w:szCs w:val="20"/>
          <w:lang w:eastAsia="it-IT"/>
        </w:rPr>
        <w:t xml:space="preserve"> </w:t>
      </w:r>
      <w:proofErr w:type="spellStart"/>
      <w:r w:rsidRPr="007113F9">
        <w:rPr>
          <w:rFonts w:ascii="Verdana" w:eastAsia="Times New Roman" w:hAnsi="Verdana" w:cs="Georgia"/>
          <w:szCs w:val="20"/>
          <w:lang w:eastAsia="it-IT"/>
        </w:rPr>
        <w:t>Prov</w:t>
      </w:r>
      <w:proofErr w:type="spellEnd"/>
      <w:r w:rsidRPr="007113F9">
        <w:rPr>
          <w:rFonts w:ascii="Verdana" w:eastAsia="Times New Roman" w:hAnsi="Verdana" w:cs="Georgia"/>
          <w:szCs w:val="20"/>
          <w:lang w:eastAsia="it-IT"/>
        </w:rPr>
        <w:t>……………………….CAP………</w:t>
      </w:r>
      <w:r w:rsidR="007113F9">
        <w:rPr>
          <w:rFonts w:ascii="Verdana" w:eastAsia="Times New Roman" w:hAnsi="Verdana" w:cs="Georgia"/>
          <w:szCs w:val="20"/>
          <w:lang w:eastAsia="it-IT"/>
        </w:rPr>
        <w:t>…………….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Cittadinanza……………………………………………………………………………………………………</w:t>
      </w:r>
      <w:r w:rsidR="007113F9">
        <w:rPr>
          <w:rFonts w:ascii="Verdana" w:eastAsia="Times New Roman" w:hAnsi="Verdana" w:cs="Georgia"/>
          <w:szCs w:val="20"/>
          <w:lang w:eastAsia="it-IT"/>
        </w:rPr>
        <w:t>……………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 xml:space="preserve">Sesso:………………………Titolo di </w:t>
      </w:r>
      <w:r w:rsidR="007113F9">
        <w:rPr>
          <w:rFonts w:ascii="Verdana" w:eastAsia="Times New Roman" w:hAnsi="Verdana" w:cs="Georgia"/>
          <w:szCs w:val="20"/>
          <w:lang w:eastAsia="it-IT"/>
        </w:rPr>
        <w:t>s</w:t>
      </w:r>
      <w:r w:rsidRPr="007113F9">
        <w:rPr>
          <w:rFonts w:ascii="Verdana" w:eastAsia="Times New Roman" w:hAnsi="Verdana" w:cs="Georgia"/>
          <w:szCs w:val="20"/>
          <w:lang w:eastAsia="it-IT"/>
        </w:rPr>
        <w:t>tudio:……………………………………………………………………………</w:t>
      </w:r>
    </w:p>
    <w:p w:rsid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 xml:space="preserve">E-mail: …………………………………………………………………………………… 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Telefono: ………………………………………</w:t>
      </w:r>
      <w:r w:rsidR="007113F9">
        <w:rPr>
          <w:rFonts w:ascii="Verdana" w:eastAsia="Times New Roman" w:hAnsi="Verdana" w:cs="Georgia"/>
          <w:szCs w:val="20"/>
          <w:lang w:eastAsia="it-IT"/>
        </w:rPr>
        <w:t>…………………….</w:t>
      </w:r>
    </w:p>
    <w:p w:rsidR="005F3664" w:rsidRPr="007113F9" w:rsidRDefault="005F3664" w:rsidP="005F366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Professione attuale:</w:t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</w:p>
    <w:p w:rsidR="005F3664" w:rsidRPr="007113F9" w:rsidRDefault="005F3664" w:rsidP="005F366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 xml:space="preserve"> Imprenditore </w:t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Pr="007113F9">
        <w:rPr>
          <w:rFonts w:ascii="Verdana" w:eastAsia="Times New Roman" w:hAnsi="Verdana" w:cs="Georgia"/>
          <w:szCs w:val="20"/>
          <w:lang w:eastAsia="it-IT"/>
        </w:rPr>
        <w:t xml:space="preserve"> Inoccupato </w:t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="00366F7E" w:rsidRPr="007113F9">
        <w:rPr>
          <w:rFonts w:ascii="Verdana" w:eastAsia="Times New Roman" w:hAnsi="Verdana" w:cs="Georgia"/>
          <w:szCs w:val="20"/>
          <w:lang w:eastAsia="it-IT"/>
        </w:rPr>
        <w:t> Disoccupato</w:t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="00366F7E" w:rsidRPr="007113F9">
        <w:rPr>
          <w:rFonts w:ascii="Verdana" w:eastAsia="Times New Roman" w:hAnsi="Verdana" w:cs="Georgia"/>
          <w:szCs w:val="20"/>
          <w:lang w:eastAsia="it-IT"/>
        </w:rPr>
        <w:t> Libero professionista</w:t>
      </w:r>
    </w:p>
    <w:p w:rsidR="005F3664" w:rsidRPr="007113F9" w:rsidRDefault="005F3664" w:rsidP="005F366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 xml:space="preserve"> Lavoratore autonomo </w:t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Pr="007113F9">
        <w:rPr>
          <w:rFonts w:ascii="Verdana" w:eastAsia="Times New Roman" w:hAnsi="Verdana" w:cs="Georgia"/>
          <w:szCs w:val="20"/>
          <w:lang w:eastAsia="it-IT"/>
        </w:rPr>
        <w:t xml:space="preserve"> Impiegato </w:t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Pr="007113F9">
        <w:rPr>
          <w:rFonts w:ascii="Verdana" w:eastAsia="Times New Roman" w:hAnsi="Verdana" w:cs="Georgia"/>
          <w:szCs w:val="20"/>
          <w:lang w:eastAsia="it-IT"/>
        </w:rPr>
        <w:t xml:space="preserve"> Studente </w:t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Pr="007113F9">
        <w:rPr>
          <w:rFonts w:ascii="Verdana" w:eastAsia="Times New Roman" w:hAnsi="Verdana" w:cs="Georgia"/>
          <w:szCs w:val="20"/>
          <w:lang w:eastAsia="it-IT"/>
        </w:rPr>
        <w:t xml:space="preserve"> Operaio </w:t>
      </w:r>
      <w:r w:rsidR="00185498" w:rsidRPr="007113F9">
        <w:rPr>
          <w:rFonts w:ascii="Verdana" w:eastAsia="Times New Roman" w:hAnsi="Verdana" w:cs="Georgia"/>
          <w:szCs w:val="20"/>
          <w:lang w:eastAsia="it-IT"/>
        </w:rPr>
        <w:t> Dirigente</w:t>
      </w:r>
    </w:p>
    <w:p w:rsidR="0014522F" w:rsidRPr="007113F9" w:rsidRDefault="005F3664" w:rsidP="0014522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  <w:r w:rsidRPr="007113F9">
        <w:rPr>
          <w:rFonts w:ascii="Verdana" w:eastAsia="Times New Roman" w:hAnsi="Verdana" w:cs="Georgia"/>
          <w:szCs w:val="20"/>
          <w:lang w:eastAsia="it-IT"/>
        </w:rPr>
        <w:tab/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Avendo un’idea imprenditoriale/di lavoro autonomo</w:t>
      </w:r>
      <w:r w:rsidR="005F3664" w:rsidRPr="007113F9">
        <w:rPr>
          <w:rFonts w:ascii="Verdana" w:eastAsia="Times New Roman" w:hAnsi="Verdana" w:cs="Georgia"/>
          <w:szCs w:val="20"/>
          <w:lang w:eastAsia="it-IT"/>
        </w:rPr>
        <w:t xml:space="preserve"> nel settore</w:t>
      </w:r>
      <w:r w:rsidR="005F3664" w:rsidRPr="007113F9">
        <w:rPr>
          <w:rFonts w:ascii="Verdana" w:eastAsia="Times New Roman" w:hAnsi="Verdana" w:cs="Georgia"/>
          <w:szCs w:val="20"/>
          <w:lang w:eastAsia="it-IT"/>
        </w:rPr>
        <w:br/>
      </w:r>
    </w:p>
    <w:tbl>
      <w:tblPr>
        <w:tblW w:w="10470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> Servizi per le imprese</w:t>
            </w:r>
          </w:p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> Servizi alla persona</w:t>
            </w:r>
          </w:p>
        </w:tc>
      </w:tr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> Commercio e pubblici esercizi ed alberghi</w:t>
            </w:r>
          </w:p>
        </w:tc>
      </w:tr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> Produzione, trasformazione e lavorazione alimentare, tessile , pelle, legno</w:t>
            </w:r>
          </w:p>
        </w:tc>
      </w:tr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 xml:space="preserve"> Industria meccanica </w:t>
            </w:r>
          </w:p>
        </w:tc>
      </w:tr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> Agricoltura</w:t>
            </w:r>
          </w:p>
        </w:tc>
      </w:tr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 xml:space="preserve"> Industria edilizia e impiantistica </w:t>
            </w:r>
          </w:p>
        </w:tc>
      </w:tr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 xml:space="preserve"> Trasporti e comunicazioni </w:t>
            </w:r>
          </w:p>
        </w:tc>
      </w:tr>
      <w:tr w:rsidR="005F3664" w:rsidRPr="007113F9" w:rsidTr="00DF0707">
        <w:trPr>
          <w:cantSplit/>
        </w:trPr>
        <w:tc>
          <w:tcPr>
            <w:tcW w:w="7351" w:type="dxa"/>
          </w:tcPr>
          <w:p w:rsidR="005F3664" w:rsidRPr="007113F9" w:rsidRDefault="005F3664" w:rsidP="005F3664">
            <w:pPr>
              <w:tabs>
                <w:tab w:val="left" w:leader="underscore" w:pos="11340"/>
              </w:tabs>
              <w:spacing w:after="0" w:line="240" w:lineRule="auto"/>
              <w:rPr>
                <w:rFonts w:ascii="Verdana" w:eastAsia="Times New Roman" w:hAnsi="Verdana" w:cs="Times New Roman"/>
                <w:szCs w:val="18"/>
                <w:lang w:eastAsia="it-IT"/>
              </w:rPr>
            </w:pPr>
            <w:r w:rsidRPr="007113F9">
              <w:rPr>
                <w:rFonts w:ascii="Verdana" w:eastAsia="Times New Roman" w:hAnsi="Verdana" w:cs="Times New Roman"/>
                <w:szCs w:val="18"/>
                <w:lang w:eastAsia="it-IT"/>
              </w:rPr>
              <w:t xml:space="preserve"> Credito ed assicurazione </w:t>
            </w:r>
          </w:p>
        </w:tc>
      </w:tr>
    </w:tbl>
    <w:p w:rsidR="005F3664" w:rsidRPr="007113F9" w:rsidRDefault="005F3664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5F3664" w:rsidRPr="007113F9" w:rsidRDefault="005F3664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Breve descrizione dell’attività che si intende avviare:</w:t>
      </w:r>
    </w:p>
    <w:p w:rsidR="005F3664" w:rsidRPr="007113F9" w:rsidRDefault="005F3664" w:rsidP="0014522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7113F9" w:rsidRDefault="007113F9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7113F9" w:rsidRDefault="007113F9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>
        <w:rPr>
          <w:rFonts w:ascii="Verdana" w:eastAsia="Times New Roman" w:hAnsi="Verdana" w:cs="Georgia"/>
          <w:szCs w:val="20"/>
          <w:lang w:eastAsia="it-IT"/>
        </w:rPr>
        <w:t>_________________________________________________________________________</w:t>
      </w:r>
    </w:p>
    <w:p w:rsidR="007113F9" w:rsidRDefault="007113F9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7113F9" w:rsidRDefault="007113F9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7113F9" w:rsidRDefault="007113F9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7113F9" w:rsidRDefault="007113F9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7113F9" w:rsidRPr="007113F9" w:rsidRDefault="007113F9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5F3664" w:rsidRPr="007113F9" w:rsidRDefault="005F3664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CHIEDE</w:t>
      </w:r>
    </w:p>
    <w:p w:rsidR="005F3664" w:rsidRPr="007113F9" w:rsidRDefault="005F3664" w:rsidP="0014522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Georgia-Bold"/>
          <w:b/>
          <w:bCs/>
          <w:szCs w:val="20"/>
          <w:lang w:eastAsia="it-IT"/>
        </w:rPr>
      </w:pPr>
      <w:r w:rsidRPr="007113F9">
        <w:rPr>
          <w:rFonts w:ascii="Verdana" w:eastAsia="Times New Roman" w:hAnsi="Verdana" w:cs="Georgia-Bold"/>
          <w:b/>
          <w:bCs/>
          <w:szCs w:val="20"/>
          <w:lang w:eastAsia="it-IT"/>
        </w:rPr>
        <w:t xml:space="preserve">di partecipare Programma FUTURAE e usufruire dei servizi di informazione, formazione, orientamento e accompagnamento alla stesura del Business Plan e alla costituzione d’impresa e al </w:t>
      </w:r>
      <w:proofErr w:type="spellStart"/>
      <w:r w:rsidRPr="007113F9">
        <w:rPr>
          <w:rFonts w:ascii="Verdana" w:eastAsia="Times New Roman" w:hAnsi="Verdana" w:cs="Georgia-Bold"/>
          <w:b/>
          <w:bCs/>
          <w:szCs w:val="20"/>
          <w:lang w:eastAsia="it-IT"/>
        </w:rPr>
        <w:t>mentoring</w:t>
      </w:r>
      <w:proofErr w:type="spellEnd"/>
      <w:r w:rsidRPr="007113F9">
        <w:rPr>
          <w:rFonts w:ascii="Verdana" w:eastAsia="Times New Roman" w:hAnsi="Verdana" w:cs="Georgia-Bold"/>
          <w:b/>
          <w:bCs/>
          <w:szCs w:val="20"/>
          <w:lang w:eastAsia="it-IT"/>
        </w:rPr>
        <w:t>.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Georgia-Bold"/>
          <w:b/>
          <w:bCs/>
          <w:szCs w:val="20"/>
          <w:lang w:eastAsia="it-IT"/>
        </w:rPr>
      </w:pPr>
    </w:p>
    <w:p w:rsidR="005F3664" w:rsidRPr="007113F9" w:rsidRDefault="005F3664" w:rsidP="001452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Georgia-Bold"/>
          <w:bCs/>
          <w:szCs w:val="20"/>
          <w:lang w:eastAsia="it-IT"/>
        </w:rPr>
      </w:pPr>
    </w:p>
    <w:p w:rsidR="005F3664" w:rsidRPr="007113F9" w:rsidRDefault="0014522F" w:rsidP="00366F7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-Bold"/>
          <w:bCs/>
          <w:szCs w:val="20"/>
          <w:lang w:eastAsia="it-IT"/>
        </w:rPr>
        <w:t>A tal fine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DICHIARA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di essere attualmente: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7113F9" w:rsidP="001452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>
        <w:rPr>
          <w:rFonts w:ascii="Verdana" w:eastAsia="Times New Roman" w:hAnsi="Verdana" w:cs="Georgia"/>
          <w:szCs w:val="20"/>
          <w:lang w:eastAsia="it-IT"/>
        </w:rPr>
        <w:t>migrante proveniente da ………………………….. regolarmente presente in Italia</w:t>
      </w:r>
    </w:p>
    <w:p w:rsidR="00185498" w:rsidRPr="007113F9" w:rsidRDefault="0014522F" w:rsidP="001854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migrante di seconda generazione</w:t>
      </w:r>
      <w:r w:rsidR="007113F9">
        <w:rPr>
          <w:rFonts w:ascii="Verdana" w:eastAsia="Times New Roman" w:hAnsi="Verdana" w:cs="Georgia"/>
          <w:szCs w:val="20"/>
          <w:lang w:eastAsia="it-IT"/>
        </w:rPr>
        <w:t xml:space="preserve"> (figlio/a di migranti provenienti da ……………………</w:t>
      </w:r>
    </w:p>
    <w:p w:rsidR="0014522F" w:rsidRDefault="0014522F" w:rsidP="001452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avere un background migratorio</w:t>
      </w:r>
      <w:r w:rsidR="007113F9">
        <w:rPr>
          <w:rFonts w:ascii="Verdana" w:eastAsia="Times New Roman" w:hAnsi="Verdana" w:cs="Georgia"/>
          <w:szCs w:val="20"/>
          <w:lang w:eastAsia="it-IT"/>
        </w:rPr>
        <w:t xml:space="preserve"> ( migrante che ha ottenuto la cittadinanza </w:t>
      </w:r>
    </w:p>
    <w:p w:rsidR="007113F9" w:rsidRDefault="007113F9" w:rsidP="007113F9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Georgia"/>
          <w:szCs w:val="20"/>
          <w:lang w:eastAsia="it-IT"/>
        </w:rPr>
      </w:pP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  <w:t xml:space="preserve">    in data…………………….. a …………………………)</w:t>
      </w:r>
    </w:p>
    <w:p w:rsidR="007113F9" w:rsidRPr="007113F9" w:rsidRDefault="007113F9" w:rsidP="007113F9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Georgia"/>
          <w:szCs w:val="20"/>
          <w:lang w:eastAsia="it-IT"/>
        </w:rPr>
      </w:pP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</w:r>
      <w:r>
        <w:rPr>
          <w:rFonts w:ascii="Verdana" w:eastAsia="Times New Roman" w:hAnsi="Verdana" w:cs="Georgia"/>
          <w:szCs w:val="20"/>
          <w:lang w:eastAsia="it-IT"/>
        </w:rPr>
        <w:tab/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ALLEGA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 xml:space="preserve">la seguente documentazione: </w:t>
      </w:r>
    </w:p>
    <w:p w:rsidR="0014522F" w:rsidRPr="007113F9" w:rsidRDefault="0014522F" w:rsidP="001452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14522F" w:rsidRPr="007113F9" w:rsidRDefault="0014522F" w:rsidP="0014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256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Copia del permesso di soggiorno con validità di almeno 6 mesi alla data di presentazione della domanda per i partecipanti non in possesso della cittadinanza</w:t>
      </w:r>
    </w:p>
    <w:p w:rsidR="0014522F" w:rsidRPr="007113F9" w:rsidRDefault="0014522F" w:rsidP="0014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  <w:r w:rsidRPr="007113F9">
        <w:rPr>
          <w:rFonts w:ascii="Verdana" w:eastAsia="Times New Roman" w:hAnsi="Verdana" w:cs="Georgia"/>
          <w:szCs w:val="20"/>
          <w:lang w:eastAsia="it-IT"/>
        </w:rPr>
        <w:t>Fotocopia del documento di identità in corso di validità.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366F7E" w:rsidRDefault="00366F7E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  <w:bookmarkStart w:id="0" w:name="_GoBack"/>
      <w:bookmarkEnd w:id="0"/>
    </w:p>
    <w:p w:rsid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7113F9" w:rsidRP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5F3664" w:rsidRDefault="005F3664" w:rsidP="005F366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b/>
          <w:sz w:val="18"/>
          <w:szCs w:val="14"/>
          <w:lang w:eastAsia="it-IT"/>
        </w:rPr>
        <w:t>Informativa ai sensi del Regolamento (UE) 2016/679 e della normativa vigente</w:t>
      </w:r>
      <w:r w:rsidR="007113F9">
        <w:rPr>
          <w:rFonts w:ascii="Verdana" w:eastAsia="Times New Roman" w:hAnsi="Verdana" w:cs="Times New Roman"/>
          <w:b/>
          <w:sz w:val="18"/>
          <w:szCs w:val="14"/>
          <w:lang w:eastAsia="it-IT"/>
        </w:rPr>
        <w:t xml:space="preserve"> </w:t>
      </w:r>
      <w:r w:rsidRPr="007113F9">
        <w:rPr>
          <w:rFonts w:ascii="Verdana" w:eastAsia="Times New Roman" w:hAnsi="Verdana" w:cs="Times New Roman"/>
          <w:b/>
          <w:sz w:val="18"/>
          <w:szCs w:val="14"/>
          <w:lang w:eastAsia="it-IT"/>
        </w:rPr>
        <w:t>in materia di trattamento dei dati personali</w:t>
      </w:r>
    </w:p>
    <w:p w:rsidR="007113F9" w:rsidRPr="007113F9" w:rsidRDefault="007113F9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Con riferimento ai dati personali conferiti per la sua </w:t>
      </w:r>
      <w:r w:rsidRPr="007113F9">
        <w:rPr>
          <w:rFonts w:ascii="Verdana" w:eastAsia="Times New Roman" w:hAnsi="Verdana" w:cs="Times New Roman"/>
          <w:b/>
          <w:sz w:val="18"/>
          <w:szCs w:val="14"/>
          <w:lang w:eastAsia="it-IT"/>
        </w:rPr>
        <w:t xml:space="preserve">adesione ai servizi di orientamento per aspiranti imprenditori </w:t>
      </w: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si forniscono le seguenti informazioni: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i/>
          <w:sz w:val="18"/>
          <w:szCs w:val="14"/>
          <w:lang w:eastAsia="it-IT"/>
        </w:rPr>
        <w:t>1. Titolare e Responsabile della protezione dei dati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Titolare del trattamento è la Camera di Commercio di Pavia – Via Mentana, n. 27 – 27100 Pavia 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Responsabile Esterno del Trattamento è </w:t>
      </w:r>
      <w:proofErr w:type="spellStart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Paviasviluppo</w:t>
      </w:r>
      <w:proofErr w:type="spellEnd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, azienda speciale della Camera di Commercio di Pavia - Via Mentana, n. 27 – 27100 Pavia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Presso tali Enti opera il Responsabile della protezione dei dati, designato ai sensi dell’art. 37 del Regolamento (UE) 2016/679, all’indirizzo mail rpd@pv.camcom.it 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i/>
          <w:sz w:val="18"/>
          <w:szCs w:val="14"/>
          <w:lang w:eastAsia="it-IT"/>
        </w:rPr>
        <w:t xml:space="preserve">2. Finalità del trattamento 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I dati forniti sono trattati a fini istituzionali per gli scopi per i quali sono raccolti e specificamente per attività legate ai servizi di orientamento per aspiranti imprenditori di </w:t>
      </w:r>
      <w:proofErr w:type="spellStart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Paviasviluppo</w:t>
      </w:r>
      <w:proofErr w:type="spellEnd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.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i/>
          <w:sz w:val="18"/>
          <w:szCs w:val="14"/>
          <w:lang w:eastAsia="it-IT"/>
        </w:rPr>
        <w:t>3. Modalità di trattamento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I dati personali acquisiti sono trattati dal Titolare/Responsabile del trattamento e dai suoi incaricati mediante acquisizione dei documenti in forma elettronica e cartacea, nonché mediante procedure di archiviazione informatizzata, in modo da garantirne la sicurezza e la riservatezza. I dati posso essere trattati con processi decisionali automatizzati, comprensivi di attività di </w:t>
      </w:r>
      <w:proofErr w:type="spellStart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profilazione</w:t>
      </w:r>
      <w:proofErr w:type="spellEnd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.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i/>
          <w:sz w:val="18"/>
          <w:szCs w:val="14"/>
          <w:lang w:eastAsia="it-IT"/>
        </w:rPr>
        <w:t>4. Conferimento dei dati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Il conferimento dei dati è di carattere volontario. Il mancato conferimento comporterà l’impossibilità di procedere con l’adesione alla specifico servizio richiesto.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i/>
          <w:sz w:val="18"/>
          <w:szCs w:val="14"/>
          <w:lang w:eastAsia="it-IT"/>
        </w:rPr>
        <w:t>5. Comunicazione e diffusione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I dati conferiti possono essere comunicati e divulgati per le finalità relative ad attività formative di </w:t>
      </w:r>
      <w:proofErr w:type="spellStart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Paviasviluppo</w:t>
      </w:r>
      <w:proofErr w:type="spellEnd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 e della Camera di Commercio di Pavia.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i/>
          <w:sz w:val="18"/>
          <w:szCs w:val="14"/>
          <w:lang w:eastAsia="it-IT"/>
        </w:rPr>
        <w:t>6. Periodo di conservazione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 xml:space="preserve">I dati forniti saranno trattati e conservati per il periodo strettamente necessario al perseguimento delle finalità sopra dichiarate e comunque non oltre quanto indicato nel “Registro dei Trattamenti” della Camera di Commercio di Pavia e di </w:t>
      </w:r>
      <w:proofErr w:type="spellStart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Paviasviluppo</w:t>
      </w:r>
      <w:proofErr w:type="spellEnd"/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.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i/>
          <w:sz w:val="18"/>
          <w:szCs w:val="14"/>
          <w:lang w:eastAsia="it-IT"/>
        </w:rPr>
        <w:t>7. Diritti dell’interessato e forme di tutela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 All’interessato è inoltre riconosciuto il diritto di proporre segnalazione, reclamo e ricorso presso l’Autorità Garante per la Protezione dei Dati Personali, secondo le modalità previste dall’Autorità stessa.</w:t>
      </w:r>
    </w:p>
    <w:p w:rsidR="005F3664" w:rsidRPr="007113F9" w:rsidRDefault="005F3664" w:rsidP="005F3664">
      <w:pPr>
        <w:spacing w:after="0" w:line="240" w:lineRule="auto"/>
        <w:rPr>
          <w:rFonts w:ascii="Verdana" w:eastAsia="Times New Roman" w:hAnsi="Verdana" w:cs="Times New Roman"/>
          <w:sz w:val="18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 w:val="18"/>
          <w:szCs w:val="14"/>
          <w:lang w:eastAsia="it-IT"/>
        </w:rPr>
        <w:t>Per l’esercizio dei diritti è possibile rivolgersi al Titolare/Responsabile del trattamento, eventualmente segnalando contestualmente la richiesta al Responsabile della protezione dei dati.</w:t>
      </w:r>
    </w:p>
    <w:p w:rsidR="00366F7E" w:rsidRPr="007113F9" w:rsidRDefault="00366F7E" w:rsidP="00366F7E">
      <w:pPr>
        <w:spacing w:after="0" w:line="240" w:lineRule="auto"/>
        <w:rPr>
          <w:rFonts w:ascii="Verdana" w:eastAsia="Times New Roman" w:hAnsi="Verdana" w:cs="Times New Roman"/>
          <w:sz w:val="20"/>
          <w:szCs w:val="14"/>
          <w:lang w:eastAsia="it-IT"/>
        </w:rPr>
      </w:pP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Cs w:val="18"/>
          <w:lang w:eastAsia="it-IT"/>
        </w:rPr>
      </w:pPr>
      <w:proofErr w:type="spellStart"/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t>ll</w:t>
      </w:r>
      <w:proofErr w:type="spellEnd"/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t xml:space="preserve"> </w:t>
      </w:r>
      <w:r w:rsidRPr="007113F9">
        <w:rPr>
          <w:rFonts w:ascii="Verdana" w:eastAsia="Times New Roman" w:hAnsi="Verdana" w:cs="Times New Roman"/>
          <w:szCs w:val="18"/>
          <w:lang w:eastAsia="it-IT"/>
        </w:rPr>
        <w:t>Dichiarante, ai sensi del Reg. UE 679/2016 presta il proprio consenso al trattamento dei dati personali.</w:t>
      </w: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18"/>
          <w:lang w:eastAsia="it-IT"/>
        </w:rPr>
      </w:pP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18"/>
          <w:lang w:eastAsia="it-IT"/>
        </w:rPr>
      </w:pP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sym w:font="Wingdings" w:char="F0A8"/>
      </w: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t xml:space="preserve"> Sì</w:t>
      </w: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18"/>
          <w:lang w:eastAsia="it-IT"/>
        </w:rPr>
      </w:pP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sym w:font="Wingdings" w:char="F0A8"/>
      </w: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t xml:space="preserve"> No</w:t>
      </w: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18"/>
          <w:lang w:eastAsia="it-IT"/>
        </w:rPr>
      </w:pPr>
    </w:p>
    <w:p w:rsidR="00366F7E" w:rsidRPr="007113F9" w:rsidRDefault="00366F7E" w:rsidP="00366F7E">
      <w:pPr>
        <w:spacing w:after="0" w:line="240" w:lineRule="auto"/>
        <w:rPr>
          <w:rFonts w:ascii="Verdana" w:eastAsia="Times New Roman" w:hAnsi="Verdana" w:cs="Times New Roman"/>
          <w:szCs w:val="14"/>
          <w:lang w:eastAsia="it-IT"/>
        </w:rPr>
      </w:pPr>
      <w:r w:rsidRPr="007113F9">
        <w:rPr>
          <w:rFonts w:ascii="Verdana" w:eastAsia="Times New Roman" w:hAnsi="Verdana" w:cs="Times New Roman"/>
          <w:szCs w:val="14"/>
          <w:lang w:eastAsia="it-IT"/>
        </w:rPr>
        <w:t xml:space="preserve">Fermo restando quanto indicato nell’informativa di cui sopra, il Dichiarante presta il proprio consenso all’ulteriore trattamento dei dati personali finalizzato a ricevere informazioni relative ad attività, servizi, eventi ed iniziative istituzionali promosse da dalla Camera di Commercio di Pavia nonché da </w:t>
      </w:r>
      <w:proofErr w:type="spellStart"/>
      <w:r w:rsidRPr="007113F9">
        <w:rPr>
          <w:rFonts w:ascii="Verdana" w:eastAsia="Times New Roman" w:hAnsi="Verdana" w:cs="Times New Roman"/>
          <w:szCs w:val="14"/>
          <w:lang w:eastAsia="it-IT"/>
        </w:rPr>
        <w:t>Paviasviluppo</w:t>
      </w:r>
      <w:proofErr w:type="spellEnd"/>
      <w:r w:rsidRPr="007113F9">
        <w:rPr>
          <w:rFonts w:ascii="Verdana" w:eastAsia="Times New Roman" w:hAnsi="Verdana" w:cs="Times New Roman"/>
          <w:szCs w:val="14"/>
          <w:lang w:eastAsia="it-IT"/>
        </w:rPr>
        <w:t>?</w:t>
      </w: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18"/>
          <w:lang w:eastAsia="it-IT"/>
        </w:rPr>
      </w:pP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18"/>
          <w:lang w:eastAsia="it-IT"/>
        </w:rPr>
      </w:pP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sym w:font="Wingdings" w:char="F0A8"/>
      </w: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t xml:space="preserve"> Sì</w:t>
      </w:r>
    </w:p>
    <w:p w:rsidR="00366F7E" w:rsidRPr="007113F9" w:rsidRDefault="00366F7E" w:rsidP="00366F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18"/>
          <w:lang w:eastAsia="it-IT"/>
        </w:rPr>
      </w:pP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sym w:font="Wingdings" w:char="F0A8"/>
      </w:r>
      <w:r w:rsidRPr="007113F9">
        <w:rPr>
          <w:rFonts w:ascii="Verdana" w:eastAsia="Times New Roman" w:hAnsi="Verdana" w:cs="Times New Roman"/>
          <w:sz w:val="20"/>
          <w:szCs w:val="18"/>
          <w:lang w:eastAsia="it-IT"/>
        </w:rPr>
        <w:t xml:space="preserve"> No</w:t>
      </w:r>
    </w:p>
    <w:p w:rsidR="00366F7E" w:rsidRPr="007113F9" w:rsidRDefault="00366F7E" w:rsidP="00366F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eorgia"/>
          <w:szCs w:val="20"/>
          <w:lang w:eastAsia="it-IT"/>
        </w:rPr>
      </w:pPr>
    </w:p>
    <w:p w:rsidR="00F47EE5" w:rsidRPr="007113F9" w:rsidRDefault="00366F7E" w:rsidP="00185498">
      <w:pPr>
        <w:spacing w:after="0" w:line="240" w:lineRule="auto"/>
        <w:rPr>
          <w:sz w:val="32"/>
          <w:szCs w:val="28"/>
        </w:rPr>
      </w:pPr>
      <w:r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>Dat</w:t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 xml:space="preserve">a </w:t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ab/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ab/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ab/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ab/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ab/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ab/>
      </w:r>
      <w:r w:rsidR="00185498"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ab/>
        <w:t xml:space="preserve">            </w:t>
      </w:r>
      <w:r w:rsidRPr="007113F9">
        <w:rPr>
          <w:rFonts w:ascii="Times New Roman" w:eastAsia="Times New Roman" w:hAnsi="Times New Roman" w:cs="Times New Roman"/>
          <w:sz w:val="28"/>
          <w:szCs w:val="14"/>
          <w:lang w:eastAsia="it-IT"/>
        </w:rPr>
        <w:t xml:space="preserve">Firma </w:t>
      </w:r>
      <w:r w:rsidR="007113F9">
        <w:rPr>
          <w:rFonts w:ascii="Times New Roman" w:eastAsia="Times New Roman" w:hAnsi="Times New Roman" w:cs="Times New Roman"/>
          <w:sz w:val="20"/>
          <w:szCs w:val="14"/>
          <w:lang w:eastAsia="it-IT"/>
        </w:rPr>
        <w:t xml:space="preserve"> </w:t>
      </w:r>
      <w:r w:rsidRPr="007113F9">
        <w:rPr>
          <w:rFonts w:ascii="Times New Roman" w:eastAsia="Times New Roman" w:hAnsi="Times New Roman" w:cs="Times New Roman"/>
          <w:sz w:val="20"/>
          <w:szCs w:val="14"/>
          <w:lang w:eastAsia="it-IT"/>
        </w:rPr>
        <w:t>________________________________________________</w:t>
      </w:r>
      <w:r w:rsidR="007113F9">
        <w:rPr>
          <w:rFonts w:ascii="Times New Roman" w:eastAsia="Times New Roman" w:hAnsi="Times New Roman" w:cs="Times New Roman"/>
          <w:sz w:val="20"/>
          <w:szCs w:val="14"/>
          <w:lang w:eastAsia="it-IT"/>
        </w:rPr>
        <w:tab/>
      </w:r>
      <w:r w:rsidR="007113F9">
        <w:rPr>
          <w:rFonts w:ascii="Times New Roman" w:eastAsia="Times New Roman" w:hAnsi="Times New Roman" w:cs="Times New Roman"/>
          <w:sz w:val="20"/>
          <w:szCs w:val="14"/>
          <w:lang w:eastAsia="it-IT"/>
        </w:rPr>
        <w:tab/>
        <w:t>_______________________________________________</w:t>
      </w:r>
    </w:p>
    <w:sectPr w:rsidR="00F47EE5" w:rsidRPr="007113F9" w:rsidSect="007113F9">
      <w:footerReference w:type="default" r:id="rId12"/>
      <w:pgSz w:w="11906" w:h="16838"/>
      <w:pgMar w:top="39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E5" w:rsidRDefault="00F47EE5" w:rsidP="00F47EE5">
      <w:pPr>
        <w:spacing w:after="0" w:line="240" w:lineRule="auto"/>
      </w:pPr>
      <w:r>
        <w:separator/>
      </w:r>
    </w:p>
  </w:endnote>
  <w:endnote w:type="continuationSeparator" w:id="0">
    <w:p w:rsidR="00F47EE5" w:rsidRDefault="00F47EE5" w:rsidP="00F4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F9" w:rsidRDefault="007113F9" w:rsidP="007113F9">
    <w:pPr>
      <w:pStyle w:val="Pidipagina"/>
      <w:spacing w:before="100" w:beforeAutospacing="1" w:after="100" w:afterAutospacing="1"/>
    </w:pPr>
    <w:r>
      <w:rPr>
        <w:noProof/>
        <w:lang w:eastAsia="it-IT"/>
      </w:rPr>
      <w:drawing>
        <wp:inline distT="0" distB="0" distL="0" distR="0" wp14:anchorId="599420A4" wp14:editId="22B508B3">
          <wp:extent cx="1569900" cy="247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iasviluppo_logo_19X3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51" cy="2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3F9" w:rsidRDefault="007113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E5" w:rsidRDefault="00F47EE5" w:rsidP="00F47EE5">
      <w:pPr>
        <w:spacing w:after="0" w:line="240" w:lineRule="auto"/>
      </w:pPr>
      <w:r>
        <w:separator/>
      </w:r>
    </w:p>
  </w:footnote>
  <w:footnote w:type="continuationSeparator" w:id="0">
    <w:p w:rsidR="00F47EE5" w:rsidRDefault="00F47EE5" w:rsidP="00F4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143"/>
    <w:multiLevelType w:val="hybridMultilevel"/>
    <w:tmpl w:val="0E12243A"/>
    <w:lvl w:ilvl="0" w:tplc="9B86F9BA">
      <w:start w:val="1"/>
      <w:numFmt w:val="decimal"/>
      <w:lvlText w:val="%1."/>
      <w:lvlJc w:val="left"/>
      <w:pPr>
        <w:tabs>
          <w:tab w:val="num" w:pos="570"/>
        </w:tabs>
        <w:ind w:left="706" w:hanging="422"/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192E83"/>
    <w:multiLevelType w:val="hybridMultilevel"/>
    <w:tmpl w:val="35F67E68"/>
    <w:lvl w:ilvl="0" w:tplc="2B6881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E469B"/>
    <w:multiLevelType w:val="multilevel"/>
    <w:tmpl w:val="D4C03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47"/>
    <w:rsid w:val="0014522F"/>
    <w:rsid w:val="00185498"/>
    <w:rsid w:val="00366F7E"/>
    <w:rsid w:val="004C6970"/>
    <w:rsid w:val="00563847"/>
    <w:rsid w:val="005F3664"/>
    <w:rsid w:val="00673122"/>
    <w:rsid w:val="007113F9"/>
    <w:rsid w:val="00806EC6"/>
    <w:rsid w:val="00A95991"/>
    <w:rsid w:val="00F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84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6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7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EE5"/>
  </w:style>
  <w:style w:type="paragraph" w:styleId="Pidipagina">
    <w:name w:val="footer"/>
    <w:basedOn w:val="Normale"/>
    <w:link w:val="PidipaginaCarattere"/>
    <w:uiPriority w:val="99"/>
    <w:unhideWhenUsed/>
    <w:rsid w:val="00F47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84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6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7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EE5"/>
  </w:style>
  <w:style w:type="paragraph" w:styleId="Pidipagina">
    <w:name w:val="footer"/>
    <w:basedOn w:val="Normale"/>
    <w:link w:val="PidipaginaCarattere"/>
    <w:uiPriority w:val="99"/>
    <w:unhideWhenUsed/>
    <w:rsid w:val="00F47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Ascione</dc:creator>
  <cp:lastModifiedBy>Roberta Ascione</cp:lastModifiedBy>
  <cp:revision>4</cp:revision>
  <dcterms:created xsi:type="dcterms:W3CDTF">2020-01-13T11:36:00Z</dcterms:created>
  <dcterms:modified xsi:type="dcterms:W3CDTF">2020-02-12T15:42:00Z</dcterms:modified>
</cp:coreProperties>
</file>